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7B" w:rsidRPr="00EE5A88" w:rsidRDefault="004954C0" w:rsidP="00BA39B5">
      <w:pPr>
        <w:pStyle w:val="Kop1"/>
        <w:jc w:val="center"/>
        <w:rPr>
          <w:rFonts w:asciiTheme="minorHAnsi" w:hAnsiTheme="minorHAnsi"/>
          <w:b/>
          <w:sz w:val="44"/>
          <w:szCs w:val="44"/>
        </w:rPr>
      </w:pPr>
      <w:r w:rsidRPr="00EE5A88">
        <w:rPr>
          <w:rFonts w:asciiTheme="minorHAnsi" w:hAnsiTheme="minorHAnsi"/>
          <w:b/>
          <w:sz w:val="44"/>
          <w:szCs w:val="44"/>
        </w:rPr>
        <w:t>SAMENWERKINGS</w:t>
      </w:r>
      <w:r w:rsidR="005320D7" w:rsidRPr="00EE5A88">
        <w:rPr>
          <w:rFonts w:asciiTheme="minorHAnsi" w:hAnsiTheme="minorHAnsi"/>
          <w:b/>
          <w:sz w:val="44"/>
          <w:szCs w:val="44"/>
        </w:rPr>
        <w:t>- EN LEER</w:t>
      </w:r>
      <w:r w:rsidRPr="00EE5A88">
        <w:rPr>
          <w:rFonts w:asciiTheme="minorHAnsi" w:hAnsiTheme="minorHAnsi"/>
          <w:b/>
          <w:sz w:val="44"/>
          <w:szCs w:val="44"/>
        </w:rPr>
        <w:t>CONTRACT</w:t>
      </w:r>
      <w:r w:rsidR="005576E1" w:rsidRPr="00EE5A88">
        <w:rPr>
          <w:rFonts w:asciiTheme="minorHAnsi" w:hAnsiTheme="minorHAnsi"/>
          <w:b/>
          <w:sz w:val="44"/>
          <w:szCs w:val="44"/>
        </w:rPr>
        <w:t xml:space="preserve"> </w:t>
      </w:r>
    </w:p>
    <w:p w:rsidR="00366592" w:rsidRPr="00EE5A88" w:rsidRDefault="00BA39B5" w:rsidP="00BA39B5">
      <w:pPr>
        <w:pStyle w:val="Kop1"/>
        <w:jc w:val="center"/>
        <w:rPr>
          <w:rFonts w:asciiTheme="minorHAnsi" w:hAnsiTheme="minorHAnsi"/>
          <w:b/>
          <w:sz w:val="44"/>
          <w:szCs w:val="44"/>
        </w:rPr>
      </w:pPr>
      <w:r w:rsidRPr="00EE5A88">
        <w:rPr>
          <w:rFonts w:asciiTheme="minorHAnsi" w:hAnsiTheme="minorHAnsi"/>
          <w:b/>
          <w:sz w:val="44"/>
          <w:szCs w:val="44"/>
        </w:rPr>
        <w:t xml:space="preserve">THEMAWEEK </w:t>
      </w:r>
      <w:r w:rsidR="00EE5A88" w:rsidRPr="00EE5A88">
        <w:rPr>
          <w:rFonts w:asciiTheme="minorHAnsi" w:hAnsiTheme="minorHAnsi"/>
          <w:b/>
          <w:sz w:val="44"/>
          <w:szCs w:val="44"/>
        </w:rPr>
        <w:t>VEILIGE ZORG</w:t>
      </w:r>
    </w:p>
    <w:p w:rsidR="004954C0" w:rsidRPr="00EE5A88" w:rsidRDefault="004954C0">
      <w:pPr>
        <w:rPr>
          <w:rFonts w:ascii="Arial" w:hAnsi="Arial" w:cs="Arial"/>
          <w:sz w:val="24"/>
          <w:szCs w:val="24"/>
          <w:u w:val="single"/>
        </w:rPr>
      </w:pPr>
    </w:p>
    <w:p w:rsidR="005320D7" w:rsidRPr="00EE5A88" w:rsidRDefault="004954C0">
      <w:pPr>
        <w:rPr>
          <w:rFonts w:ascii="Calibri" w:hAnsi="Calibri" w:cs="Arial"/>
          <w:b/>
          <w:sz w:val="24"/>
          <w:szCs w:val="24"/>
        </w:rPr>
      </w:pPr>
      <w:r w:rsidRPr="00EE5A88">
        <w:rPr>
          <w:rFonts w:ascii="Calibri" w:hAnsi="Calibri" w:cs="Arial"/>
          <w:b/>
          <w:sz w:val="24"/>
          <w:szCs w:val="24"/>
        </w:rPr>
        <w:t>Doel</w:t>
      </w:r>
      <w:r w:rsidR="005320D7" w:rsidRPr="00EE5A88">
        <w:rPr>
          <w:rFonts w:ascii="Calibri" w:hAnsi="Calibri" w:cs="Arial"/>
          <w:b/>
          <w:sz w:val="24"/>
          <w:szCs w:val="24"/>
        </w:rPr>
        <w:t xml:space="preserve"> samenwerkingscontract</w:t>
      </w:r>
      <w:r w:rsidRPr="00EE5A88">
        <w:rPr>
          <w:rFonts w:ascii="Calibri" w:hAnsi="Calibri" w:cs="Arial"/>
          <w:b/>
          <w:sz w:val="24"/>
          <w:szCs w:val="24"/>
        </w:rPr>
        <w:t xml:space="preserve">: </w:t>
      </w:r>
    </w:p>
    <w:p w:rsidR="004954C0" w:rsidRPr="00EE5A88" w:rsidRDefault="004954C0">
      <w:pPr>
        <w:rPr>
          <w:rFonts w:ascii="Calibri" w:hAnsi="Calibri" w:cs="Arial"/>
          <w:b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 xml:space="preserve">De </w:t>
      </w:r>
      <w:r w:rsidR="00A25346" w:rsidRPr="00EE5A88">
        <w:rPr>
          <w:rFonts w:ascii="Calibri" w:hAnsi="Calibri" w:cs="Arial"/>
          <w:sz w:val="24"/>
          <w:szCs w:val="24"/>
        </w:rPr>
        <w:t>project</w:t>
      </w:r>
      <w:r w:rsidRPr="00EE5A88">
        <w:rPr>
          <w:rFonts w:ascii="Calibri" w:hAnsi="Calibri" w:cs="Arial"/>
          <w:sz w:val="24"/>
          <w:szCs w:val="24"/>
        </w:rPr>
        <w:t xml:space="preserve">groep stelt regels op voor een optimale samenwerking. Deze regels worden schriftelijk vastgelegd in een samenwerkingscontract. </w:t>
      </w:r>
      <w:r w:rsidR="00EE5A88">
        <w:rPr>
          <w:rFonts w:ascii="Calibri" w:hAnsi="Calibri" w:cs="Arial"/>
          <w:sz w:val="24"/>
          <w:szCs w:val="24"/>
        </w:rPr>
        <w:t>Het</w:t>
      </w:r>
      <w:r w:rsidRPr="00EE5A88">
        <w:rPr>
          <w:rFonts w:ascii="Calibri" w:hAnsi="Calibri" w:cs="Arial"/>
          <w:sz w:val="24"/>
          <w:szCs w:val="24"/>
        </w:rPr>
        <w:t xml:space="preserve"> samenwerkingscontract w</w:t>
      </w:r>
      <w:r w:rsidR="00F968AB" w:rsidRPr="00EE5A88">
        <w:rPr>
          <w:rFonts w:ascii="Calibri" w:hAnsi="Calibri" w:cs="Arial"/>
          <w:sz w:val="24"/>
          <w:szCs w:val="24"/>
        </w:rPr>
        <w:t>ordt door alle leden ondertekend</w:t>
      </w:r>
      <w:r w:rsidRPr="00EE5A88">
        <w:rPr>
          <w:rFonts w:ascii="Calibri" w:hAnsi="Calibri" w:cs="Arial"/>
          <w:sz w:val="24"/>
          <w:szCs w:val="24"/>
        </w:rPr>
        <w:t>. Het doel van zo’n contract is om van te voren regels af t</w:t>
      </w:r>
      <w:r w:rsidR="00BA39B5" w:rsidRPr="00EE5A88">
        <w:rPr>
          <w:rFonts w:ascii="Calibri" w:hAnsi="Calibri" w:cs="Arial"/>
          <w:sz w:val="24"/>
          <w:szCs w:val="24"/>
        </w:rPr>
        <w:t xml:space="preserve">e spreken, zodat elk groepslid </w:t>
      </w:r>
      <w:r w:rsidRPr="00EE5A88">
        <w:rPr>
          <w:rFonts w:ascii="Calibri" w:hAnsi="Calibri" w:cs="Arial"/>
          <w:sz w:val="24"/>
          <w:szCs w:val="24"/>
        </w:rPr>
        <w:t>zich eraan kan houden.</w:t>
      </w:r>
    </w:p>
    <w:p w:rsidR="004954C0" w:rsidRPr="00EE5A88" w:rsidRDefault="004954C0">
      <w:pPr>
        <w:rPr>
          <w:rFonts w:ascii="Calibri" w:hAnsi="Calibri" w:cs="Arial"/>
          <w:sz w:val="24"/>
          <w:szCs w:val="24"/>
        </w:rPr>
      </w:pPr>
    </w:p>
    <w:p w:rsidR="005576E1" w:rsidRPr="00EE5A88" w:rsidRDefault="004954C0">
      <w:p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In een samenwerkingscontract staan zaken omschreven zoals:</w:t>
      </w:r>
    </w:p>
    <w:p w:rsidR="004954C0" w:rsidRPr="00EE5A88" w:rsidRDefault="004954C0" w:rsidP="005576E1">
      <w:pPr>
        <w:pStyle w:val="Lijstalinea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Naam en bereikbaarheid van de leden</w:t>
      </w:r>
    </w:p>
    <w:p w:rsidR="004954C0" w:rsidRPr="00EE5A88" w:rsidRDefault="004954C0" w:rsidP="005576E1">
      <w:pPr>
        <w:pStyle w:val="Lijstalinea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Afspraken over de communicatie bij vertraging of absentie</w:t>
      </w:r>
    </w:p>
    <w:p w:rsidR="004954C0" w:rsidRPr="00EE5A88" w:rsidRDefault="004954C0" w:rsidP="005576E1">
      <w:pPr>
        <w:pStyle w:val="Lijstalinea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Afspraken over de aanwezigheid</w:t>
      </w:r>
    </w:p>
    <w:p w:rsidR="004954C0" w:rsidRPr="00EE5A88" w:rsidRDefault="004954C0" w:rsidP="005576E1">
      <w:pPr>
        <w:pStyle w:val="Lijstalinea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Afspraken over het opslaan van gemeenschappelijk werk</w:t>
      </w:r>
    </w:p>
    <w:p w:rsidR="004954C0" w:rsidRPr="00EE5A88" w:rsidRDefault="004954C0" w:rsidP="005576E1">
      <w:pPr>
        <w:pStyle w:val="Lijstalinea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 xml:space="preserve">Gemeenschappelijk doel </w:t>
      </w:r>
      <w:r w:rsidR="005576E1" w:rsidRPr="00EE5A88">
        <w:rPr>
          <w:rFonts w:ascii="Calibri" w:hAnsi="Calibri" w:cs="Arial"/>
          <w:sz w:val="24"/>
          <w:szCs w:val="24"/>
        </w:rPr>
        <w:t xml:space="preserve">m.b.t. de samenwerking </w:t>
      </w:r>
      <w:r w:rsidRPr="00EE5A88">
        <w:rPr>
          <w:rFonts w:ascii="Calibri" w:hAnsi="Calibri" w:cs="Arial"/>
          <w:sz w:val="24"/>
          <w:szCs w:val="24"/>
        </w:rPr>
        <w:t>uitspreken</w:t>
      </w:r>
      <w:r w:rsidR="005576E1" w:rsidRPr="00EE5A88">
        <w:rPr>
          <w:rFonts w:ascii="Calibri" w:hAnsi="Calibri" w:cs="Arial"/>
          <w:sz w:val="24"/>
          <w:szCs w:val="24"/>
        </w:rPr>
        <w:t xml:space="preserve"> </w:t>
      </w:r>
      <w:r w:rsidRPr="00EE5A88">
        <w:rPr>
          <w:rFonts w:ascii="Calibri" w:hAnsi="Calibri" w:cs="Arial"/>
          <w:sz w:val="24"/>
          <w:szCs w:val="24"/>
        </w:rPr>
        <w:t>en vastleggen</w:t>
      </w:r>
    </w:p>
    <w:p w:rsidR="005576E1" w:rsidRPr="00EE5A88" w:rsidRDefault="005576E1" w:rsidP="005576E1">
      <w:pPr>
        <w:pStyle w:val="Lijstalinea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Voorzitterschap en notulist</w:t>
      </w:r>
    </w:p>
    <w:p w:rsidR="004954C0" w:rsidRPr="00EE5A88" w:rsidRDefault="004954C0" w:rsidP="005576E1">
      <w:pPr>
        <w:pStyle w:val="Lijstalinea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 xml:space="preserve">Persoonlijke </w:t>
      </w:r>
      <w:r w:rsidR="000F60D6" w:rsidRPr="00EE5A88">
        <w:rPr>
          <w:rFonts w:ascii="Calibri" w:hAnsi="Calibri" w:cs="Arial"/>
          <w:sz w:val="24"/>
          <w:szCs w:val="24"/>
        </w:rPr>
        <w:t>leerdoelen m.b.t. de samenwerking</w:t>
      </w:r>
      <w:r w:rsidR="005576E1" w:rsidRPr="00EE5A88">
        <w:rPr>
          <w:rFonts w:ascii="Calibri" w:hAnsi="Calibri" w:cs="Arial"/>
          <w:sz w:val="24"/>
          <w:szCs w:val="24"/>
        </w:rPr>
        <w:t>; Elke groepslid benoemt en legt vast in dit contract wat zijn/haar persoonlijke leerdoel is ten aanzien van de samenwerking</w:t>
      </w:r>
    </w:p>
    <w:p w:rsidR="005320D7" w:rsidRPr="00EE5A88" w:rsidRDefault="005576E1" w:rsidP="005320D7">
      <w:pPr>
        <w:pStyle w:val="Lijstalinea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lastRenderedPageBreak/>
        <w:t>Vastleggen van evaluatiemomenten m.b.t. de samenwerking</w:t>
      </w:r>
    </w:p>
    <w:p w:rsidR="00B700AC" w:rsidRPr="00EE5A88" w:rsidRDefault="00B700AC" w:rsidP="00B700AC">
      <w:pPr>
        <w:rPr>
          <w:rFonts w:ascii="Calibri" w:hAnsi="Calibri" w:cs="Arial"/>
        </w:rPr>
      </w:pPr>
    </w:p>
    <w:p w:rsidR="00B700AC" w:rsidRPr="00EE5A88" w:rsidRDefault="00B700AC">
      <w:pPr>
        <w:rPr>
          <w:rFonts w:ascii="Calibri" w:hAnsi="Calibri" w:cs="Arial"/>
        </w:rPr>
      </w:pPr>
    </w:p>
    <w:p w:rsidR="005576E1" w:rsidRPr="00EE5A88" w:rsidRDefault="005320D7" w:rsidP="005576E1">
      <w:pPr>
        <w:rPr>
          <w:rFonts w:ascii="Calibri" w:hAnsi="Calibri" w:cs="Arial"/>
          <w:b/>
          <w:sz w:val="24"/>
          <w:szCs w:val="24"/>
        </w:rPr>
      </w:pPr>
      <w:r w:rsidRPr="00EE5A88">
        <w:rPr>
          <w:rFonts w:ascii="Calibri" w:hAnsi="Calibri" w:cs="Arial"/>
          <w:b/>
          <w:sz w:val="24"/>
          <w:szCs w:val="24"/>
        </w:rPr>
        <w:lastRenderedPageBreak/>
        <w:t>Doel leercontract</w:t>
      </w:r>
    </w:p>
    <w:p w:rsidR="005320D7" w:rsidRPr="00EE5A88" w:rsidRDefault="005320D7" w:rsidP="005576E1">
      <w:p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 xml:space="preserve">De groep kan elkaar op de hoogte brengen van individuele leerbehoefte per leeractiviteit. Deze leerbehoefte is in kaart gebracht door </w:t>
      </w:r>
      <w:r w:rsidR="00B700AC" w:rsidRPr="00EE5A88">
        <w:rPr>
          <w:rFonts w:ascii="Calibri" w:hAnsi="Calibri" w:cs="Arial"/>
          <w:sz w:val="24"/>
          <w:szCs w:val="24"/>
        </w:rPr>
        <w:t>per</w:t>
      </w:r>
      <w:r w:rsidRPr="00EE5A88">
        <w:rPr>
          <w:rFonts w:ascii="Calibri" w:hAnsi="Calibri" w:cs="Arial"/>
          <w:sz w:val="24"/>
          <w:szCs w:val="24"/>
        </w:rPr>
        <w:t xml:space="preserve"> </w:t>
      </w:r>
      <w:r w:rsidR="00A25346" w:rsidRPr="00EE5A88">
        <w:rPr>
          <w:rFonts w:ascii="Calibri" w:hAnsi="Calibri" w:cs="Arial"/>
          <w:sz w:val="24"/>
          <w:szCs w:val="24"/>
        </w:rPr>
        <w:t xml:space="preserve">onderdeel van het onderwijsprogramma </w:t>
      </w:r>
      <w:r w:rsidR="00EE5A88">
        <w:rPr>
          <w:rFonts w:ascii="Calibri" w:hAnsi="Calibri" w:cs="Arial"/>
          <w:sz w:val="24"/>
          <w:szCs w:val="24"/>
        </w:rPr>
        <w:t xml:space="preserve">stil </w:t>
      </w:r>
      <w:r w:rsidR="00B700AC" w:rsidRPr="00EE5A88">
        <w:rPr>
          <w:rFonts w:ascii="Calibri" w:hAnsi="Calibri" w:cs="Arial"/>
          <w:sz w:val="24"/>
          <w:szCs w:val="24"/>
        </w:rPr>
        <w:t xml:space="preserve">te staan bij de persoonlijke </w:t>
      </w:r>
      <w:r w:rsidR="00A25346" w:rsidRPr="00EE5A88">
        <w:rPr>
          <w:rFonts w:ascii="Calibri" w:hAnsi="Calibri" w:cs="Arial"/>
          <w:sz w:val="24"/>
          <w:szCs w:val="24"/>
        </w:rPr>
        <w:t>behoeften en leerdoelen.</w:t>
      </w:r>
    </w:p>
    <w:p w:rsidR="005320D7" w:rsidRPr="00EE5A88" w:rsidRDefault="005320D7" w:rsidP="005320D7">
      <w:pPr>
        <w:rPr>
          <w:rFonts w:ascii="Calibri" w:hAnsi="Calibri" w:cs="Arial"/>
          <w:sz w:val="24"/>
          <w:szCs w:val="24"/>
        </w:rPr>
      </w:pPr>
    </w:p>
    <w:p w:rsidR="005320D7" w:rsidRPr="00EE5A88" w:rsidRDefault="005320D7" w:rsidP="005320D7">
      <w:p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In een leercontract staan zaken omschreven zoals:</w:t>
      </w:r>
    </w:p>
    <w:p w:rsidR="00647C35" w:rsidRPr="00EE5A88" w:rsidRDefault="00647C35" w:rsidP="00647C35">
      <w:pPr>
        <w:pStyle w:val="Lijstalinea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De wijze waarop jullie iedere leeractiviteit zinvol en naar eigen leerbehoefte in willen vullen</w:t>
      </w:r>
      <w:r w:rsidR="00EE5A88">
        <w:rPr>
          <w:rFonts w:ascii="Calibri" w:hAnsi="Calibri" w:cs="Arial"/>
          <w:sz w:val="24"/>
          <w:szCs w:val="24"/>
        </w:rPr>
        <w:t>;</w:t>
      </w:r>
    </w:p>
    <w:p w:rsidR="005320D7" w:rsidRPr="00EE5A88" w:rsidRDefault="005320D7" w:rsidP="005320D7">
      <w:pPr>
        <w:pStyle w:val="Lijstalinea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De wijze waarop jullie elkaar willen ondersteunen bij het zoeken naar antwoorden op leervragen</w:t>
      </w:r>
      <w:r w:rsidR="00EE5A88">
        <w:rPr>
          <w:rFonts w:ascii="Calibri" w:hAnsi="Calibri" w:cs="Arial"/>
          <w:sz w:val="24"/>
          <w:szCs w:val="24"/>
        </w:rPr>
        <w:t>;</w:t>
      </w:r>
    </w:p>
    <w:p w:rsidR="005320D7" w:rsidRPr="00EE5A88" w:rsidRDefault="005320D7" w:rsidP="005320D7">
      <w:pPr>
        <w:pStyle w:val="Lijstalinea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De wijze waarop jullie elkaars ervari</w:t>
      </w:r>
      <w:r w:rsidR="00EE5A88">
        <w:rPr>
          <w:rFonts w:ascii="Calibri" w:hAnsi="Calibri" w:cs="Arial"/>
          <w:sz w:val="24"/>
          <w:szCs w:val="24"/>
        </w:rPr>
        <w:t>ngen en deskundigheden delen;</w:t>
      </w:r>
    </w:p>
    <w:p w:rsidR="005320D7" w:rsidRPr="00EE5A88" w:rsidRDefault="005320D7" w:rsidP="005320D7">
      <w:pPr>
        <w:pStyle w:val="Lijstalinea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Welke (leer)bronnen jullie gevonden en waar jullie deze opslaan</w:t>
      </w:r>
      <w:r w:rsidR="00EE5A88">
        <w:rPr>
          <w:rFonts w:ascii="Calibri" w:hAnsi="Calibri" w:cs="Arial"/>
          <w:sz w:val="24"/>
          <w:szCs w:val="24"/>
        </w:rPr>
        <w:t>;</w:t>
      </w:r>
    </w:p>
    <w:p w:rsidR="005320D7" w:rsidRPr="00EE5A88" w:rsidRDefault="005320D7" w:rsidP="005320D7">
      <w:pPr>
        <w:pStyle w:val="Lijstalinea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Hoe jullie ervoor zorgen dat de leerbehoefte ook daadwerkelijk aanbod komt tijdens de les</w:t>
      </w:r>
      <w:r w:rsidR="00EE5A88">
        <w:rPr>
          <w:rFonts w:ascii="Calibri" w:hAnsi="Calibri" w:cs="Arial"/>
          <w:sz w:val="24"/>
          <w:szCs w:val="24"/>
        </w:rPr>
        <w:t>;</w:t>
      </w:r>
    </w:p>
    <w:p w:rsidR="005320D7" w:rsidRPr="00EE5A88" w:rsidRDefault="005320D7" w:rsidP="005320D7">
      <w:pPr>
        <w:pStyle w:val="Lijstalinea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Hoe jullie de leerbehoefte en het gewenste resultaat gaan evalueren met de groep en docent</w:t>
      </w:r>
      <w:r w:rsidR="00EE5A88">
        <w:rPr>
          <w:rFonts w:ascii="Calibri" w:hAnsi="Calibri" w:cs="Arial"/>
          <w:sz w:val="24"/>
          <w:szCs w:val="24"/>
        </w:rPr>
        <w:t>;</w:t>
      </w:r>
    </w:p>
    <w:p w:rsidR="005320D7" w:rsidRPr="00EE5A88" w:rsidRDefault="005320D7" w:rsidP="005320D7">
      <w:pPr>
        <w:pStyle w:val="Lijstalinea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De wijze waarop jullie elkaar willen stimuleren en motiveren om verdieping a</w:t>
      </w:r>
      <w:r w:rsidR="00EE5A88">
        <w:rPr>
          <w:rFonts w:ascii="Calibri" w:hAnsi="Calibri" w:cs="Arial"/>
          <w:sz w:val="24"/>
          <w:szCs w:val="24"/>
        </w:rPr>
        <w:t>an te brengen in leerbehoeften;</w:t>
      </w:r>
      <w:bookmarkStart w:id="0" w:name="_GoBack"/>
      <w:bookmarkEnd w:id="0"/>
    </w:p>
    <w:p w:rsidR="005320D7" w:rsidRPr="00EE5A88" w:rsidRDefault="005320D7" w:rsidP="005320D7">
      <w:pPr>
        <w:pStyle w:val="Lijstalinea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EE5A88">
        <w:rPr>
          <w:rFonts w:ascii="Calibri" w:hAnsi="Calibri" w:cs="Arial"/>
          <w:sz w:val="24"/>
          <w:szCs w:val="24"/>
        </w:rPr>
        <w:t>De wijze waarop jullie uitdagend onderwijs willen om aan eigen leerbehoefte te werken.</w:t>
      </w:r>
    </w:p>
    <w:p w:rsidR="005320D7" w:rsidRPr="00EE5A88" w:rsidRDefault="005320D7" w:rsidP="005576E1">
      <w:pPr>
        <w:rPr>
          <w:rFonts w:ascii="Calibri" w:hAnsi="Calibri" w:cs="Arial"/>
          <w:sz w:val="24"/>
          <w:szCs w:val="24"/>
        </w:rPr>
      </w:pPr>
    </w:p>
    <w:p w:rsidR="004954C0" w:rsidRPr="00EE5A88" w:rsidRDefault="00B700AC" w:rsidP="00BA39B5">
      <w:pPr>
        <w:rPr>
          <w:rFonts w:ascii="Calibri" w:hAnsi="Calibri" w:cs="Arial"/>
          <w:color w:val="0070C0"/>
          <w:sz w:val="24"/>
          <w:szCs w:val="24"/>
        </w:rPr>
      </w:pPr>
      <w:r w:rsidRPr="00EE5A88">
        <w:rPr>
          <w:rFonts w:ascii="Calibri" w:hAnsi="Calibri" w:cs="Arial"/>
          <w:color w:val="0070C0"/>
          <w:sz w:val="24"/>
          <w:szCs w:val="24"/>
        </w:rPr>
        <w:t xml:space="preserve">Werk dit document aan het begin van </w:t>
      </w:r>
      <w:r w:rsidR="00876DCE" w:rsidRPr="00EE5A88">
        <w:rPr>
          <w:rFonts w:ascii="Calibri" w:hAnsi="Calibri" w:cs="Arial"/>
          <w:color w:val="0070C0"/>
          <w:sz w:val="24"/>
          <w:szCs w:val="24"/>
        </w:rPr>
        <w:t xml:space="preserve">elk thema en bijbehorende onderwijsactiviteiten </w:t>
      </w:r>
      <w:r w:rsidRPr="00EE5A88">
        <w:rPr>
          <w:rFonts w:ascii="Calibri" w:hAnsi="Calibri" w:cs="Arial"/>
          <w:color w:val="0070C0"/>
          <w:sz w:val="24"/>
          <w:szCs w:val="24"/>
        </w:rPr>
        <w:t xml:space="preserve">bij. Het wordt dus een bewegend document, een houvast voor alle leerervaringen en een hulpmiddel voor </w:t>
      </w:r>
      <w:r w:rsidR="00A25346" w:rsidRPr="00EE5A88">
        <w:rPr>
          <w:rFonts w:ascii="Calibri" w:hAnsi="Calibri" w:cs="Arial"/>
          <w:color w:val="0070C0"/>
          <w:sz w:val="24"/>
          <w:szCs w:val="24"/>
        </w:rPr>
        <w:t>de evaluatie</w:t>
      </w:r>
      <w:r w:rsidR="00876DCE" w:rsidRPr="00EE5A88">
        <w:rPr>
          <w:rFonts w:ascii="Calibri" w:hAnsi="Calibri" w:cs="Arial"/>
          <w:color w:val="0070C0"/>
          <w:sz w:val="24"/>
          <w:szCs w:val="24"/>
        </w:rPr>
        <w:t>.</w:t>
      </w:r>
    </w:p>
    <w:sectPr w:rsidR="004954C0" w:rsidRPr="00EE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13276"/>
    <w:multiLevelType w:val="hybridMultilevel"/>
    <w:tmpl w:val="39A2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15FB8"/>
    <w:multiLevelType w:val="hybridMultilevel"/>
    <w:tmpl w:val="E56CF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551F5"/>
    <w:multiLevelType w:val="hybridMultilevel"/>
    <w:tmpl w:val="37260A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C0"/>
    <w:rsid w:val="00014C7B"/>
    <w:rsid w:val="000F60D6"/>
    <w:rsid w:val="00366592"/>
    <w:rsid w:val="004954C0"/>
    <w:rsid w:val="00501860"/>
    <w:rsid w:val="005320D7"/>
    <w:rsid w:val="005576E1"/>
    <w:rsid w:val="00647C35"/>
    <w:rsid w:val="006B634A"/>
    <w:rsid w:val="00876DCE"/>
    <w:rsid w:val="00A25346"/>
    <w:rsid w:val="00A63BE3"/>
    <w:rsid w:val="00B700AC"/>
    <w:rsid w:val="00BA39B5"/>
    <w:rsid w:val="00D57682"/>
    <w:rsid w:val="00EE5A88"/>
    <w:rsid w:val="00F968A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557D9-4519-4D27-A6F5-82E0B1AA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3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76E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A3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Amarantis Onderwijsgroep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Jacobs - Bakker</dc:creator>
  <cp:lastModifiedBy>Willem Gilsing</cp:lastModifiedBy>
  <cp:revision>3</cp:revision>
  <cp:lastPrinted>2013-10-07T06:01:00Z</cp:lastPrinted>
  <dcterms:created xsi:type="dcterms:W3CDTF">2016-03-29T09:32:00Z</dcterms:created>
  <dcterms:modified xsi:type="dcterms:W3CDTF">2016-03-29T09:35:00Z</dcterms:modified>
</cp:coreProperties>
</file>